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2F" w:rsidRPr="0013478A" w:rsidRDefault="006B2D80" w:rsidP="006B2D80">
      <w:pPr>
        <w:jc w:val="center"/>
        <w:rPr>
          <w:b/>
          <w:sz w:val="32"/>
          <w:szCs w:val="32"/>
          <w:lang w:val="el-GR"/>
        </w:rPr>
      </w:pPr>
      <w:r w:rsidRPr="006B2D80">
        <w:rPr>
          <w:b/>
          <w:sz w:val="32"/>
          <w:szCs w:val="32"/>
          <w:lang w:val="el-GR"/>
        </w:rPr>
        <w:t>Χρίστος Αποστολίδης</w:t>
      </w:r>
    </w:p>
    <w:p w:rsidR="009D66DD" w:rsidRPr="0013478A" w:rsidRDefault="0013478A" w:rsidP="0013478A">
      <w:pPr>
        <w:jc w:val="center"/>
        <w:rPr>
          <w:b/>
          <w:sz w:val="28"/>
          <w:szCs w:val="28"/>
          <w:lang w:val="el-GR"/>
        </w:rPr>
      </w:pPr>
      <w:r w:rsidRPr="0013478A">
        <w:rPr>
          <w:sz w:val="28"/>
          <w:szCs w:val="28"/>
          <w:lang w:val="el-GR"/>
        </w:rPr>
        <w:t>(Πρώτος Διευθυντής της Γ΄</w:t>
      </w:r>
      <w:r w:rsidR="00D91780">
        <w:rPr>
          <w:sz w:val="28"/>
          <w:szCs w:val="28"/>
          <w:lang w:val="el-GR"/>
        </w:rPr>
        <w:t xml:space="preserve"> </w:t>
      </w:r>
      <w:bookmarkStart w:id="0" w:name="_GoBack"/>
      <w:bookmarkEnd w:id="0"/>
      <w:r w:rsidRPr="0013478A">
        <w:rPr>
          <w:sz w:val="28"/>
          <w:szCs w:val="28"/>
          <w:lang w:val="el-GR"/>
        </w:rPr>
        <w:t>Αστικής)</w:t>
      </w:r>
    </w:p>
    <w:p w:rsidR="006B2D80" w:rsidRPr="002C258E" w:rsidRDefault="0013478A" w:rsidP="002C258E">
      <w:pPr>
        <w:ind w:firstLine="720"/>
        <w:jc w:val="both"/>
        <w:rPr>
          <w:sz w:val="28"/>
          <w:szCs w:val="28"/>
          <w:lang w:val="el-GR"/>
        </w:rPr>
      </w:pPr>
      <w:r w:rsidRPr="0013478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530418" wp14:editId="7CD0CB21">
            <wp:simplePos x="0" y="0"/>
            <wp:positionH relativeFrom="column">
              <wp:posOffset>3571875</wp:posOffset>
            </wp:positionH>
            <wp:positionV relativeFrom="paragraph">
              <wp:posOffset>38100</wp:posOffset>
            </wp:positionV>
            <wp:extent cx="2396490" cy="2952750"/>
            <wp:effectExtent l="0" t="0" r="3810" b="0"/>
            <wp:wrapTight wrapText="bothSides">
              <wp:wrapPolygon edited="0">
                <wp:start x="0" y="0"/>
                <wp:lineTo x="0" y="21461"/>
                <wp:lineTo x="21463" y="21461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D80" w:rsidRPr="002C258E">
        <w:rPr>
          <w:sz w:val="28"/>
          <w:szCs w:val="28"/>
          <w:lang w:val="el-GR"/>
        </w:rPr>
        <w:t xml:space="preserve">Γεννήθηκε στη Λεμεσό το 1870. Φοίτησε στο Αλληλοδιδακτικό της ενορίας Καθολικής και έπειτα στην Ελληνική </w:t>
      </w:r>
      <w:r w:rsidR="006B2D80" w:rsidRPr="0013478A">
        <w:rPr>
          <w:sz w:val="28"/>
          <w:szCs w:val="28"/>
          <w:lang w:val="el-GR"/>
        </w:rPr>
        <w:t>Σχολή</w:t>
      </w:r>
      <w:r w:rsidR="006B2D80" w:rsidRPr="002C258E">
        <w:rPr>
          <w:sz w:val="28"/>
          <w:szCs w:val="28"/>
          <w:lang w:val="el-GR"/>
        </w:rPr>
        <w:t xml:space="preserve"> της πόλης. Το 1888, με την αποφοίτησή του, άρχισε να εργάζεται ως δ</w:t>
      </w:r>
      <w:r w:rsidR="00A0262B" w:rsidRPr="002C258E">
        <w:rPr>
          <w:sz w:val="28"/>
          <w:szCs w:val="28"/>
          <w:lang w:val="el-GR"/>
        </w:rPr>
        <w:t>άσκαλος. Αφού υπηρέτησε για τέσσερα</w:t>
      </w:r>
      <w:r w:rsidR="006B2D80" w:rsidRPr="002C258E">
        <w:rPr>
          <w:sz w:val="28"/>
          <w:szCs w:val="28"/>
          <w:lang w:val="el-GR"/>
        </w:rPr>
        <w:t xml:space="preserve"> χρόνια στην Ασγάτα</w:t>
      </w:r>
      <w:r w:rsidR="003556FC" w:rsidRPr="002C258E">
        <w:rPr>
          <w:sz w:val="28"/>
          <w:szCs w:val="28"/>
          <w:lang w:val="el-GR"/>
        </w:rPr>
        <w:t xml:space="preserve"> και στο Άρσος διορίστηκε στην ‘Α</w:t>
      </w:r>
      <w:r w:rsidR="006B2D80" w:rsidRPr="002C258E">
        <w:rPr>
          <w:sz w:val="28"/>
          <w:szCs w:val="28"/>
          <w:lang w:val="el-GR"/>
        </w:rPr>
        <w:t xml:space="preserve"> Αστική Λεμεσού</w:t>
      </w:r>
      <w:r w:rsidR="003556FC" w:rsidRPr="002C258E">
        <w:rPr>
          <w:sz w:val="28"/>
          <w:szCs w:val="28"/>
          <w:lang w:val="el-GR"/>
        </w:rPr>
        <w:t>. Το 1912 κατατάχτηκε ως εθελοντής στον ελληνικό στρατό για να πολεμήσει στους Βαλκανικού</w:t>
      </w:r>
      <w:r w:rsidR="00042F46">
        <w:rPr>
          <w:sz w:val="28"/>
          <w:szCs w:val="28"/>
          <w:lang w:val="el-GR"/>
        </w:rPr>
        <w:t>ς</w:t>
      </w:r>
      <w:r w:rsidR="003556FC" w:rsidRPr="002C258E">
        <w:rPr>
          <w:sz w:val="28"/>
          <w:szCs w:val="28"/>
          <w:lang w:val="el-GR"/>
        </w:rPr>
        <w:t xml:space="preserve"> πολέμους. Κατά την στρατιωτική του όμως, εκπαίδευση αρρώστησε και αναγκάστηκε να επιστρέψει στην Κύπρο, όπου συνέχισε να εργάζεται ως δάσκαλος.  Σ</w:t>
      </w:r>
      <w:r w:rsidR="006B2D80" w:rsidRPr="002C258E">
        <w:rPr>
          <w:sz w:val="28"/>
          <w:szCs w:val="28"/>
          <w:lang w:val="el-GR"/>
        </w:rPr>
        <w:t>υνεργάστηκε για τρεις περίπου δεκαετίες με τον μεγάλο δάσκαλο Αριστόδημο Πηλαβάκη</w:t>
      </w:r>
      <w:r w:rsidR="00A0262B" w:rsidRPr="002C258E">
        <w:rPr>
          <w:sz w:val="28"/>
          <w:szCs w:val="28"/>
          <w:lang w:val="el-GR"/>
        </w:rPr>
        <w:t xml:space="preserve">, τότε διευθυντή </w:t>
      </w:r>
      <w:r w:rsidR="003556FC" w:rsidRPr="002C258E">
        <w:rPr>
          <w:sz w:val="28"/>
          <w:szCs w:val="28"/>
          <w:lang w:val="el-GR"/>
        </w:rPr>
        <w:t>της ‘Α Αστικής Σχολής</w:t>
      </w:r>
      <w:r w:rsidR="00A0262B" w:rsidRPr="002C258E">
        <w:rPr>
          <w:sz w:val="28"/>
          <w:szCs w:val="28"/>
          <w:lang w:val="el-GR"/>
        </w:rPr>
        <w:t>. Το 1923 η Σχολική Εφορεία του προτείνει να αναλάβει τη διεύθυνση της νεοϊδρυθήσας Γ΄Αστικής και έτσι γίνεται ο πρώτος διευθυντής της Σχολής.</w:t>
      </w:r>
    </w:p>
    <w:p w:rsidR="00A0262B" w:rsidRPr="002C258E" w:rsidRDefault="00A0262B" w:rsidP="002C258E">
      <w:pPr>
        <w:ind w:firstLine="720"/>
        <w:jc w:val="both"/>
        <w:rPr>
          <w:sz w:val="28"/>
          <w:szCs w:val="28"/>
          <w:lang w:val="el-GR"/>
        </w:rPr>
      </w:pPr>
      <w:r w:rsidRPr="002C258E">
        <w:rPr>
          <w:sz w:val="28"/>
          <w:szCs w:val="28"/>
          <w:lang w:val="el-GR"/>
        </w:rPr>
        <w:t xml:space="preserve">Ο Χρίστος Αποστολίδης είχε εξειδίκευση στην Βυζαντινή και Ευρωπαϊκή μουσική και κατά καιρούς δίδαξε μουσική σε </w:t>
      </w:r>
      <w:r w:rsidR="00647618" w:rsidRPr="002C258E">
        <w:rPr>
          <w:sz w:val="28"/>
          <w:szCs w:val="28"/>
          <w:lang w:val="el-GR"/>
        </w:rPr>
        <w:t>σχο</w:t>
      </w:r>
      <w:r w:rsidR="005D0F63" w:rsidRPr="002C258E">
        <w:rPr>
          <w:sz w:val="28"/>
          <w:szCs w:val="28"/>
          <w:lang w:val="el-GR"/>
        </w:rPr>
        <w:t>λεία διαφόρων βαθμίδων στη Λεμεσό</w:t>
      </w:r>
      <w:r w:rsidR="00647618" w:rsidRPr="002C258E">
        <w:rPr>
          <w:sz w:val="28"/>
          <w:szCs w:val="28"/>
          <w:lang w:val="el-GR"/>
        </w:rPr>
        <w:t xml:space="preserve">. </w:t>
      </w:r>
      <w:r w:rsidR="00FE44C8">
        <w:rPr>
          <w:sz w:val="28"/>
          <w:szCs w:val="28"/>
          <w:lang w:val="el-GR"/>
        </w:rPr>
        <w:t>Διετέλεσε δεξιός ψάλτης στην εκκλησία της Αγίας Τριάδας.</w:t>
      </w:r>
      <w:r w:rsidR="00FE44C8">
        <w:rPr>
          <w:sz w:val="28"/>
          <w:szCs w:val="28"/>
          <w:vertAlign w:val="superscript"/>
          <w:lang w:val="el-GR"/>
        </w:rPr>
        <w:t>1</w:t>
      </w:r>
      <w:r w:rsidR="00FE44C8">
        <w:rPr>
          <w:sz w:val="28"/>
          <w:szCs w:val="28"/>
          <w:lang w:val="el-GR"/>
        </w:rPr>
        <w:t xml:space="preserve"> </w:t>
      </w:r>
      <w:r w:rsidR="00647618" w:rsidRPr="002C258E">
        <w:rPr>
          <w:sz w:val="28"/>
          <w:szCs w:val="28"/>
          <w:lang w:val="el-GR"/>
        </w:rPr>
        <w:t>Ήταν ο πρώτος που εισήγαγε τους εθνικούς χορούς με συνοδεία τραγουδιού. Δ</w:t>
      </w:r>
      <w:r w:rsidR="005D0F63" w:rsidRPr="002C258E">
        <w:rPr>
          <w:sz w:val="28"/>
          <w:szCs w:val="28"/>
          <w:lang w:val="el-GR"/>
        </w:rPr>
        <w:t>ιεύθυνε  χορωδίες</w:t>
      </w:r>
      <w:r w:rsidR="00647618" w:rsidRPr="002C258E">
        <w:rPr>
          <w:sz w:val="28"/>
          <w:szCs w:val="28"/>
          <w:lang w:val="el-GR"/>
        </w:rPr>
        <w:t>, κυρίως σε εθνικούς και θρησκευτικούς εορτασμούς</w:t>
      </w:r>
      <w:r w:rsidR="005D0F63" w:rsidRPr="002C258E">
        <w:rPr>
          <w:sz w:val="28"/>
          <w:szCs w:val="28"/>
          <w:lang w:val="el-GR"/>
        </w:rPr>
        <w:t>,</w:t>
      </w:r>
      <w:r w:rsidR="00647618" w:rsidRPr="002C258E">
        <w:rPr>
          <w:sz w:val="28"/>
          <w:szCs w:val="28"/>
          <w:lang w:val="el-GR"/>
        </w:rPr>
        <w:t xml:space="preserve"> αποσπώντας πάντοτε πολλά χειροκροτήματα κ</w:t>
      </w:r>
      <w:r w:rsidR="00042F46">
        <w:rPr>
          <w:sz w:val="28"/>
          <w:szCs w:val="28"/>
          <w:lang w:val="el-GR"/>
        </w:rPr>
        <w:t xml:space="preserve">αι συγχαρητήρια.  Ο ίδιος </w:t>
      </w:r>
      <w:proofErr w:type="spellStart"/>
      <w:r w:rsidR="00042F46">
        <w:rPr>
          <w:sz w:val="28"/>
          <w:szCs w:val="28"/>
          <w:lang w:val="el-GR"/>
        </w:rPr>
        <w:t>έκδοσε</w:t>
      </w:r>
      <w:proofErr w:type="spellEnd"/>
      <w:r w:rsidR="00A551E4" w:rsidRPr="002C258E">
        <w:rPr>
          <w:sz w:val="28"/>
          <w:szCs w:val="28"/>
          <w:lang w:val="el-GR"/>
        </w:rPr>
        <w:t xml:space="preserve"> συλλογή κυπριακών χορών και τραγουδιών με τίτλο «Άσματα και χοροί Κυπριακοί»,</w:t>
      </w:r>
      <w:r w:rsidR="00647618" w:rsidRPr="002C258E">
        <w:rPr>
          <w:sz w:val="28"/>
          <w:szCs w:val="28"/>
          <w:lang w:val="el-GR"/>
        </w:rPr>
        <w:t xml:space="preserve"> </w:t>
      </w:r>
      <w:r w:rsidR="00A551E4" w:rsidRPr="002C258E">
        <w:rPr>
          <w:sz w:val="28"/>
          <w:szCs w:val="28"/>
          <w:lang w:val="el-GR"/>
        </w:rPr>
        <w:t>χρησιμοποιώντας ευρωπαϊκό μουσικό συμβολισμό. Αυτό το έργο κρίθηκε από ειδικούς σε Αθήνα και Παρίσι ως το καλύτερο όλων των ελληνικών συλλογών.</w:t>
      </w:r>
    </w:p>
    <w:p w:rsidR="00A551E4" w:rsidRPr="002C258E" w:rsidRDefault="00A551E4" w:rsidP="002C258E">
      <w:pPr>
        <w:ind w:firstLine="720"/>
        <w:jc w:val="both"/>
        <w:rPr>
          <w:sz w:val="28"/>
          <w:szCs w:val="28"/>
          <w:lang w:val="el-GR"/>
        </w:rPr>
      </w:pPr>
      <w:r w:rsidRPr="002C258E">
        <w:rPr>
          <w:sz w:val="28"/>
          <w:szCs w:val="28"/>
          <w:lang w:val="el-GR"/>
        </w:rPr>
        <w:t>Έγραψε επίσης, σειρά βιβλίων αριθμητικής για όλες τις τάξεις του δημοτικού σχολείου. Αυτή τη</w:t>
      </w:r>
      <w:r w:rsidR="003556FC" w:rsidRPr="002C258E">
        <w:rPr>
          <w:sz w:val="28"/>
          <w:szCs w:val="28"/>
          <w:lang w:val="el-GR"/>
        </w:rPr>
        <w:t xml:space="preserve"> σειρά έκριναν</w:t>
      </w:r>
      <w:r w:rsidRPr="002C258E">
        <w:rPr>
          <w:sz w:val="28"/>
          <w:szCs w:val="28"/>
          <w:lang w:val="el-GR"/>
        </w:rPr>
        <w:t xml:space="preserve"> ως κατάλληλη και οι αρμόδιες αρχές, δηλαδή το Γραφείο Παιδείας και το Εκπαιδευτικό Συμβούλιο. Μάλιστα, παρότρυναν τους δασκάλους</w:t>
      </w:r>
      <w:r w:rsidR="005D0F63" w:rsidRPr="002C258E">
        <w:rPr>
          <w:sz w:val="28"/>
          <w:szCs w:val="28"/>
          <w:lang w:val="el-GR"/>
        </w:rPr>
        <w:t xml:space="preserve"> να τη χρησιμοποιούν έναντι άλλω</w:t>
      </w:r>
      <w:r w:rsidRPr="002C258E">
        <w:rPr>
          <w:sz w:val="28"/>
          <w:szCs w:val="28"/>
          <w:lang w:val="el-GR"/>
        </w:rPr>
        <w:t xml:space="preserve">ν. </w:t>
      </w:r>
    </w:p>
    <w:p w:rsidR="003556FC" w:rsidRDefault="009D66DD" w:rsidP="002C258E">
      <w:pPr>
        <w:ind w:firstLine="720"/>
        <w:jc w:val="both"/>
        <w:rPr>
          <w:sz w:val="28"/>
          <w:szCs w:val="28"/>
          <w:lang w:val="el-GR"/>
        </w:rPr>
      </w:pPr>
      <w:r w:rsidRPr="002C258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71609EB7" wp14:editId="22B5CE30">
            <wp:simplePos x="0" y="0"/>
            <wp:positionH relativeFrom="column">
              <wp:posOffset>3666490</wp:posOffset>
            </wp:positionH>
            <wp:positionV relativeFrom="paragraph">
              <wp:posOffset>-133350</wp:posOffset>
            </wp:positionV>
            <wp:extent cx="2562225" cy="3562350"/>
            <wp:effectExtent l="0" t="0" r="9525" b="0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F46">
        <w:rPr>
          <w:sz w:val="28"/>
          <w:szCs w:val="28"/>
          <w:lang w:val="el-GR"/>
        </w:rPr>
        <w:t xml:space="preserve">Όταν αφυπηρέτησε </w:t>
      </w:r>
      <w:r w:rsidR="001A553C">
        <w:rPr>
          <w:sz w:val="28"/>
          <w:szCs w:val="28"/>
          <w:lang w:val="el-GR"/>
        </w:rPr>
        <w:t xml:space="preserve">ανέλαβε τη διεύθυνση του </w:t>
      </w:r>
      <w:r w:rsidR="005D0F63" w:rsidRPr="002C258E">
        <w:rPr>
          <w:sz w:val="28"/>
          <w:szCs w:val="28"/>
          <w:lang w:val="el-GR"/>
        </w:rPr>
        <w:t>ξενοδοχείο</w:t>
      </w:r>
      <w:r w:rsidR="001A553C">
        <w:rPr>
          <w:sz w:val="28"/>
          <w:szCs w:val="28"/>
          <w:lang w:val="el-GR"/>
        </w:rPr>
        <w:t>υ</w:t>
      </w:r>
      <w:r w:rsidR="005D0F63" w:rsidRPr="002C258E">
        <w:rPr>
          <w:sz w:val="28"/>
          <w:szCs w:val="28"/>
          <w:lang w:val="el-GR"/>
        </w:rPr>
        <w:t xml:space="preserve"> «Κυανή Ακτή»</w:t>
      </w:r>
      <w:r w:rsidR="001A553C">
        <w:rPr>
          <w:sz w:val="28"/>
          <w:szCs w:val="28"/>
          <w:lang w:val="el-GR"/>
        </w:rPr>
        <w:t>, το οποίο άνηκε στην οικογένειά του</w:t>
      </w:r>
      <w:r w:rsidR="003556FC" w:rsidRPr="002C258E">
        <w:rPr>
          <w:sz w:val="28"/>
          <w:szCs w:val="28"/>
          <w:lang w:val="el-GR"/>
        </w:rPr>
        <w:t>.</w:t>
      </w:r>
      <w:r w:rsidR="003F0F78" w:rsidRPr="002C258E">
        <w:rPr>
          <w:sz w:val="28"/>
          <w:szCs w:val="28"/>
          <w:lang w:val="el-GR"/>
        </w:rPr>
        <w:t xml:space="preserve"> </w:t>
      </w:r>
      <w:r w:rsidR="005D0F63" w:rsidRPr="002C258E">
        <w:rPr>
          <w:sz w:val="28"/>
          <w:szCs w:val="28"/>
          <w:lang w:val="el-GR"/>
        </w:rPr>
        <w:t xml:space="preserve"> Έφυγε από τη ζωή </w:t>
      </w:r>
      <w:r w:rsidR="003F0F78" w:rsidRPr="002C258E">
        <w:rPr>
          <w:sz w:val="28"/>
          <w:szCs w:val="28"/>
          <w:lang w:val="el-GR"/>
        </w:rPr>
        <w:t>τον Σεπτέμβριο του 1932 με τραγικό τρό</w:t>
      </w:r>
      <w:r w:rsidR="002C258E">
        <w:rPr>
          <w:sz w:val="28"/>
          <w:szCs w:val="28"/>
          <w:lang w:val="el-GR"/>
        </w:rPr>
        <w:t>πο. Ο θάνατός του προήλθε από</w:t>
      </w:r>
      <w:r w:rsidR="003F0F78" w:rsidRPr="002C258E">
        <w:rPr>
          <w:sz w:val="28"/>
          <w:szCs w:val="28"/>
          <w:lang w:val="el-GR"/>
        </w:rPr>
        <w:t xml:space="preserve"> εγκεφαλική</w:t>
      </w:r>
      <w:r w:rsidR="005D0F63" w:rsidRPr="002C258E">
        <w:rPr>
          <w:sz w:val="28"/>
          <w:szCs w:val="28"/>
          <w:lang w:val="el-GR"/>
        </w:rPr>
        <w:t xml:space="preserve"> αιμορραγία</w:t>
      </w:r>
      <w:r w:rsidR="00FE44C8">
        <w:rPr>
          <w:sz w:val="28"/>
          <w:szCs w:val="28"/>
          <w:vertAlign w:val="superscript"/>
          <w:lang w:val="el-GR"/>
        </w:rPr>
        <w:t>2</w:t>
      </w:r>
      <w:r w:rsidR="005D0F63" w:rsidRPr="002C258E">
        <w:rPr>
          <w:sz w:val="28"/>
          <w:szCs w:val="28"/>
          <w:lang w:val="el-GR"/>
        </w:rPr>
        <w:t xml:space="preserve">, μετά  από κτύπημα Άγγλου ναύαρχου, με τον οποίο </w:t>
      </w:r>
      <w:r w:rsidR="00042F46">
        <w:rPr>
          <w:sz w:val="28"/>
          <w:szCs w:val="28"/>
          <w:lang w:val="el-GR"/>
        </w:rPr>
        <w:t>είχαν συζητήσει έντονα στον χώρο του ξενοδοχείου</w:t>
      </w:r>
      <w:r w:rsidR="003F0F78" w:rsidRPr="002C258E">
        <w:rPr>
          <w:sz w:val="28"/>
          <w:szCs w:val="28"/>
          <w:lang w:val="el-GR"/>
        </w:rPr>
        <w:t xml:space="preserve">. </w:t>
      </w:r>
      <w:r w:rsidR="00FE44C8">
        <w:rPr>
          <w:rFonts w:cstheme="minorHAnsi"/>
          <w:sz w:val="28"/>
          <w:szCs w:val="28"/>
          <w:vertAlign w:val="superscript"/>
          <w:lang w:val="el-GR"/>
        </w:rPr>
        <w:t>3</w:t>
      </w:r>
      <w:r w:rsidR="007F26CE">
        <w:rPr>
          <w:rFonts w:cstheme="minorHAnsi"/>
          <w:sz w:val="28"/>
          <w:szCs w:val="28"/>
          <w:vertAlign w:val="superscript"/>
          <w:lang w:val="el-GR"/>
        </w:rPr>
        <w:t xml:space="preserve"> </w:t>
      </w:r>
    </w:p>
    <w:p w:rsidR="007F26CE" w:rsidRDefault="007F26CE" w:rsidP="007F26CE">
      <w:pPr>
        <w:jc w:val="both"/>
        <w:rPr>
          <w:sz w:val="28"/>
          <w:szCs w:val="28"/>
          <w:lang w:val="el-GR"/>
        </w:rPr>
      </w:pPr>
    </w:p>
    <w:p w:rsidR="009D66DD" w:rsidRDefault="009D66DD" w:rsidP="007F26CE">
      <w:pPr>
        <w:jc w:val="both"/>
        <w:rPr>
          <w:b/>
          <w:sz w:val="28"/>
          <w:szCs w:val="28"/>
          <w:lang w:val="el-GR"/>
        </w:rPr>
      </w:pPr>
    </w:p>
    <w:p w:rsidR="007F26CE" w:rsidRPr="001F5529" w:rsidRDefault="007F26CE" w:rsidP="007F26CE">
      <w:pPr>
        <w:jc w:val="both"/>
        <w:rPr>
          <w:b/>
          <w:sz w:val="28"/>
          <w:szCs w:val="28"/>
          <w:lang w:val="el-GR"/>
        </w:rPr>
      </w:pPr>
      <w:r w:rsidRPr="001F5529">
        <w:rPr>
          <w:b/>
          <w:sz w:val="28"/>
          <w:szCs w:val="28"/>
          <w:lang w:val="el-GR"/>
        </w:rPr>
        <w:t xml:space="preserve">Πηγές: </w:t>
      </w:r>
    </w:p>
    <w:p w:rsidR="007F26CE" w:rsidRPr="001F5529" w:rsidRDefault="007F26CE" w:rsidP="007F26CE">
      <w:pPr>
        <w:jc w:val="both"/>
        <w:rPr>
          <w:sz w:val="24"/>
          <w:szCs w:val="24"/>
          <w:vertAlign w:val="superscript"/>
          <w:lang w:val="el-GR"/>
        </w:rPr>
      </w:pPr>
      <w:r w:rsidRPr="001F5529">
        <w:rPr>
          <w:sz w:val="24"/>
          <w:szCs w:val="24"/>
          <w:vertAlign w:val="superscript"/>
          <w:lang w:val="el-GR"/>
        </w:rPr>
        <w:t>1</w:t>
      </w:r>
      <w:r w:rsidR="00FE44C8" w:rsidRPr="001F5529">
        <w:rPr>
          <w:sz w:val="24"/>
          <w:szCs w:val="24"/>
          <w:vertAlign w:val="superscript"/>
          <w:lang w:val="el-GR"/>
        </w:rPr>
        <w:t>,2</w:t>
      </w:r>
      <w:r w:rsidRPr="001F5529">
        <w:rPr>
          <w:sz w:val="24"/>
          <w:szCs w:val="24"/>
          <w:vertAlign w:val="superscript"/>
          <w:lang w:val="el-GR"/>
        </w:rPr>
        <w:t xml:space="preserve"> </w:t>
      </w:r>
      <w:r w:rsidRPr="001F5529">
        <w:rPr>
          <w:sz w:val="24"/>
          <w:szCs w:val="24"/>
          <w:lang w:val="el-GR"/>
        </w:rPr>
        <w:t>Εφημερίδα «</w:t>
      </w:r>
      <w:r w:rsidR="00FE44C8" w:rsidRPr="001F5529">
        <w:rPr>
          <w:sz w:val="24"/>
          <w:szCs w:val="24"/>
          <w:lang w:val="el-GR"/>
        </w:rPr>
        <w:t>Πάφος</w:t>
      </w:r>
      <w:r w:rsidRPr="001F5529">
        <w:rPr>
          <w:sz w:val="24"/>
          <w:szCs w:val="24"/>
          <w:lang w:val="el-GR"/>
        </w:rPr>
        <w:t xml:space="preserve">», Αρ. φύλλου </w:t>
      </w:r>
      <w:r w:rsidR="00FE44C8" w:rsidRPr="001F5529">
        <w:rPr>
          <w:sz w:val="24"/>
          <w:szCs w:val="24"/>
          <w:lang w:val="el-GR"/>
        </w:rPr>
        <w:t>67, 16</w:t>
      </w:r>
      <w:r w:rsidRPr="001F5529">
        <w:rPr>
          <w:sz w:val="24"/>
          <w:szCs w:val="24"/>
          <w:lang w:val="el-GR"/>
        </w:rPr>
        <w:t>/9/</w:t>
      </w:r>
      <w:r w:rsidR="007D1011" w:rsidRPr="001F5529">
        <w:rPr>
          <w:sz w:val="24"/>
          <w:szCs w:val="24"/>
          <w:lang w:val="el-GR"/>
        </w:rPr>
        <w:t>19</w:t>
      </w:r>
      <w:r w:rsidRPr="001F5529">
        <w:rPr>
          <w:sz w:val="24"/>
          <w:szCs w:val="24"/>
          <w:lang w:val="el-GR"/>
        </w:rPr>
        <w:t>32</w:t>
      </w:r>
    </w:p>
    <w:p w:rsidR="007F26CE" w:rsidRDefault="00FE44C8" w:rsidP="007F26CE">
      <w:pPr>
        <w:jc w:val="both"/>
        <w:rPr>
          <w:sz w:val="24"/>
          <w:szCs w:val="24"/>
          <w:lang w:val="el-GR"/>
        </w:rPr>
      </w:pPr>
      <w:r w:rsidRPr="001F5529">
        <w:rPr>
          <w:sz w:val="24"/>
          <w:szCs w:val="24"/>
          <w:vertAlign w:val="superscript"/>
          <w:lang w:val="el-GR"/>
        </w:rPr>
        <w:t>3</w:t>
      </w:r>
      <w:r w:rsidR="007F26CE" w:rsidRPr="001F5529">
        <w:rPr>
          <w:sz w:val="24"/>
          <w:szCs w:val="24"/>
          <w:lang w:val="el-GR"/>
        </w:rPr>
        <w:t xml:space="preserve"> Εφημερίδα «Πρωινή», Αρ. φύλλου 18, 21/9/</w:t>
      </w:r>
      <w:r w:rsidR="007D1011" w:rsidRPr="001F5529">
        <w:rPr>
          <w:sz w:val="24"/>
          <w:szCs w:val="24"/>
          <w:lang w:val="el-GR"/>
        </w:rPr>
        <w:t>19</w:t>
      </w:r>
      <w:r w:rsidR="007F26CE" w:rsidRPr="001F5529">
        <w:rPr>
          <w:sz w:val="24"/>
          <w:szCs w:val="24"/>
          <w:lang w:val="el-GR"/>
        </w:rPr>
        <w:t>32</w:t>
      </w:r>
    </w:p>
    <w:p w:rsidR="00340261" w:rsidRPr="001F5529" w:rsidRDefault="00340261" w:rsidP="007F26C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Εφημερίδα «Φωνή της Κύπρου» Αρ. φύλλου 1078, 17/9/1932</w:t>
      </w:r>
    </w:p>
    <w:p w:rsidR="00FE44C8" w:rsidRDefault="00FE44C8" w:rsidP="007F26CE">
      <w:pPr>
        <w:jc w:val="both"/>
        <w:rPr>
          <w:sz w:val="24"/>
          <w:szCs w:val="24"/>
          <w:lang w:val="el-GR"/>
        </w:rPr>
      </w:pPr>
      <w:proofErr w:type="spellStart"/>
      <w:r w:rsidRPr="001F5529">
        <w:rPr>
          <w:sz w:val="24"/>
          <w:szCs w:val="24"/>
          <w:lang w:val="el-GR"/>
        </w:rPr>
        <w:t>Πηλαβάκη</w:t>
      </w:r>
      <w:proofErr w:type="spellEnd"/>
      <w:r w:rsidR="000913D3" w:rsidRPr="000913D3">
        <w:rPr>
          <w:sz w:val="24"/>
          <w:szCs w:val="24"/>
          <w:lang w:val="el-GR"/>
        </w:rPr>
        <w:t xml:space="preserve"> </w:t>
      </w:r>
      <w:r w:rsidR="000913D3" w:rsidRPr="001F5529">
        <w:rPr>
          <w:sz w:val="24"/>
          <w:szCs w:val="24"/>
          <w:lang w:val="el-GR"/>
        </w:rPr>
        <w:t>Α. Κ.</w:t>
      </w:r>
      <w:r w:rsidRPr="001F5529">
        <w:rPr>
          <w:sz w:val="24"/>
          <w:szCs w:val="24"/>
          <w:lang w:val="el-GR"/>
        </w:rPr>
        <w:t xml:space="preserve">, (1929). </w:t>
      </w:r>
      <w:r w:rsidRPr="00042F46">
        <w:rPr>
          <w:i/>
          <w:sz w:val="24"/>
          <w:szCs w:val="24"/>
          <w:lang w:val="el-GR"/>
        </w:rPr>
        <w:t>Η Λεμεσός και τα σχολεία της</w:t>
      </w:r>
      <w:r w:rsidRPr="001F5529">
        <w:rPr>
          <w:sz w:val="24"/>
          <w:szCs w:val="24"/>
          <w:lang w:val="el-GR"/>
        </w:rPr>
        <w:t>, Λεμεσός.</w:t>
      </w:r>
    </w:p>
    <w:p w:rsidR="00634AD5" w:rsidRDefault="00634AD5" w:rsidP="00634AD5">
      <w:pPr>
        <w:jc w:val="both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Πιλαβάκη</w:t>
      </w:r>
      <w:proofErr w:type="spellEnd"/>
      <w:r w:rsidR="000913D3" w:rsidRPr="000913D3">
        <w:rPr>
          <w:sz w:val="24"/>
          <w:szCs w:val="24"/>
          <w:lang w:val="el-GR"/>
        </w:rPr>
        <w:t xml:space="preserve"> </w:t>
      </w:r>
      <w:r w:rsidR="000913D3">
        <w:rPr>
          <w:sz w:val="24"/>
          <w:szCs w:val="24"/>
          <w:lang w:val="el-GR"/>
        </w:rPr>
        <w:t>Κ. Α.</w:t>
      </w:r>
      <w:r>
        <w:rPr>
          <w:sz w:val="24"/>
          <w:szCs w:val="24"/>
          <w:lang w:val="el-GR"/>
        </w:rPr>
        <w:t xml:space="preserve">, (1977). </w:t>
      </w:r>
      <w:r w:rsidRPr="00EE277A">
        <w:rPr>
          <w:i/>
          <w:sz w:val="24"/>
          <w:szCs w:val="24"/>
          <w:lang w:val="el-GR"/>
        </w:rPr>
        <w:t xml:space="preserve">Η Λεμεσός </w:t>
      </w:r>
      <w:proofErr w:type="spellStart"/>
      <w:r w:rsidRPr="00EE277A">
        <w:rPr>
          <w:i/>
          <w:sz w:val="24"/>
          <w:szCs w:val="24"/>
          <w:lang w:val="el-GR"/>
        </w:rPr>
        <w:t>σ΄</w:t>
      </w:r>
      <w:proofErr w:type="spellEnd"/>
      <w:r w:rsidRPr="00EE277A">
        <w:rPr>
          <w:i/>
          <w:sz w:val="24"/>
          <w:szCs w:val="24"/>
          <w:lang w:val="el-GR"/>
        </w:rPr>
        <w:t xml:space="preserve"> άλλους καιρούς</w:t>
      </w:r>
      <w:r>
        <w:rPr>
          <w:sz w:val="24"/>
          <w:szCs w:val="24"/>
          <w:lang w:val="el-GR"/>
        </w:rPr>
        <w:t>, Λεμεσός.</w:t>
      </w:r>
    </w:p>
    <w:p w:rsidR="001A553C" w:rsidRDefault="001A553C" w:rsidP="001A553C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Φωτογραφία από βιβλίο: </w:t>
      </w:r>
      <w:r w:rsidRPr="001F5529">
        <w:rPr>
          <w:sz w:val="24"/>
          <w:szCs w:val="24"/>
          <w:lang w:val="el-GR"/>
        </w:rPr>
        <w:t xml:space="preserve">Α. Κ. </w:t>
      </w:r>
      <w:proofErr w:type="spellStart"/>
      <w:r w:rsidRPr="001F5529">
        <w:rPr>
          <w:sz w:val="24"/>
          <w:szCs w:val="24"/>
          <w:lang w:val="el-GR"/>
        </w:rPr>
        <w:t>Πηλαβάκη</w:t>
      </w:r>
      <w:proofErr w:type="spellEnd"/>
      <w:r w:rsidRPr="001F5529">
        <w:rPr>
          <w:sz w:val="24"/>
          <w:szCs w:val="24"/>
          <w:lang w:val="el-GR"/>
        </w:rPr>
        <w:t xml:space="preserve">, (1929). </w:t>
      </w:r>
      <w:r w:rsidRPr="00042F46">
        <w:rPr>
          <w:i/>
          <w:sz w:val="24"/>
          <w:szCs w:val="24"/>
          <w:lang w:val="el-GR"/>
        </w:rPr>
        <w:t>Η Λεμεσός και τα σχολεία της</w:t>
      </w:r>
      <w:r w:rsidRPr="001F5529">
        <w:rPr>
          <w:sz w:val="24"/>
          <w:szCs w:val="24"/>
          <w:lang w:val="el-GR"/>
        </w:rPr>
        <w:t>, Λεμεσός.</w:t>
      </w:r>
    </w:p>
    <w:p w:rsidR="001A553C" w:rsidRPr="001F5529" w:rsidRDefault="001A553C" w:rsidP="007F26CE">
      <w:pPr>
        <w:jc w:val="both"/>
        <w:rPr>
          <w:sz w:val="24"/>
          <w:szCs w:val="24"/>
          <w:vertAlign w:val="superscript"/>
          <w:lang w:val="el-GR"/>
        </w:rPr>
      </w:pPr>
    </w:p>
    <w:sectPr w:rsidR="001A553C" w:rsidRPr="001F5529" w:rsidSect="00610E0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80"/>
    <w:rsid w:val="00042F46"/>
    <w:rsid w:val="000913D3"/>
    <w:rsid w:val="0013478A"/>
    <w:rsid w:val="001A553C"/>
    <w:rsid w:val="001F5529"/>
    <w:rsid w:val="002B045C"/>
    <w:rsid w:val="002C258E"/>
    <w:rsid w:val="00340261"/>
    <w:rsid w:val="003556FC"/>
    <w:rsid w:val="003F0F78"/>
    <w:rsid w:val="0040132F"/>
    <w:rsid w:val="004137FC"/>
    <w:rsid w:val="005D0F63"/>
    <w:rsid w:val="00610E04"/>
    <w:rsid w:val="00634AD5"/>
    <w:rsid w:val="00647618"/>
    <w:rsid w:val="006B2D80"/>
    <w:rsid w:val="007D1011"/>
    <w:rsid w:val="007F26CE"/>
    <w:rsid w:val="009D66DD"/>
    <w:rsid w:val="00A0262B"/>
    <w:rsid w:val="00A551E4"/>
    <w:rsid w:val="00B86DC9"/>
    <w:rsid w:val="00C618E6"/>
    <w:rsid w:val="00D91780"/>
    <w:rsid w:val="00F13678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2023-01-22T19:49:00Z</dcterms:created>
  <dcterms:modified xsi:type="dcterms:W3CDTF">2023-02-07T10:17:00Z</dcterms:modified>
</cp:coreProperties>
</file>